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5B126" w14:textId="22A6D8B1" w:rsidR="005C0641" w:rsidRPr="00C00976" w:rsidRDefault="004A4BFC" w:rsidP="00287E97">
      <w:pPr>
        <w:ind w:left="708"/>
        <w:jc w:val="center"/>
        <w:rPr>
          <w:rFonts w:ascii="Arial" w:hAnsi="Arial" w:cs="Arial"/>
          <w:b/>
          <w:bCs/>
          <w:sz w:val="24"/>
          <w:szCs w:val="24"/>
        </w:rPr>
      </w:pPr>
      <w:r w:rsidRPr="00C00976">
        <w:rPr>
          <w:rFonts w:ascii="Arial" w:hAnsi="Arial" w:cs="Arial"/>
          <w:b/>
          <w:bCs/>
          <w:sz w:val="24"/>
          <w:szCs w:val="24"/>
        </w:rPr>
        <w:t>FORMATO PARA LA ELECCIÓN Y CONFORMACIÓN DEL COMITÉ DE CONVIVENCIA LABORAL</w:t>
      </w:r>
      <w:r w:rsidR="003F6E5F">
        <w:rPr>
          <w:rFonts w:ascii="Arial" w:hAnsi="Arial" w:cs="Arial"/>
          <w:b/>
          <w:bCs/>
          <w:sz w:val="24"/>
          <w:szCs w:val="24"/>
        </w:rPr>
        <w:t xml:space="preserve"> PARA LA PANADERIA DULCE MANANTIAL</w:t>
      </w:r>
    </w:p>
    <w:p w14:paraId="3F99290B" w14:textId="7913A829" w:rsidR="004A4BFC" w:rsidRPr="000F3AAA" w:rsidRDefault="004A4BFC" w:rsidP="00287E97">
      <w:pPr>
        <w:ind w:left="708"/>
        <w:rPr>
          <w:rFonts w:ascii="Arial" w:hAnsi="Arial" w:cs="Arial"/>
          <w:b/>
          <w:bCs/>
        </w:rPr>
      </w:pPr>
      <w:r w:rsidRPr="00C00976">
        <w:rPr>
          <w:rFonts w:ascii="Arial" w:hAnsi="Arial" w:cs="Arial"/>
          <w:b/>
          <w:bCs/>
          <w:sz w:val="24"/>
          <w:szCs w:val="24"/>
        </w:rPr>
        <w:t>I. DATOS GENERALES</w:t>
      </w:r>
    </w:p>
    <w:tbl>
      <w:tblPr>
        <w:tblStyle w:val="Tablanormal2"/>
        <w:tblW w:w="8571" w:type="dxa"/>
        <w:jc w:val="center"/>
        <w:tblLook w:val="0600" w:firstRow="0" w:lastRow="0" w:firstColumn="0" w:lastColumn="0" w:noHBand="1" w:noVBand="1"/>
      </w:tblPr>
      <w:tblGrid>
        <w:gridCol w:w="3828"/>
        <w:gridCol w:w="4743"/>
      </w:tblGrid>
      <w:tr w:rsidR="004A4BFC" w:rsidRPr="00C00976" w14:paraId="40690E3A" w14:textId="77777777" w:rsidTr="00287E97">
        <w:trPr>
          <w:trHeight w:val="301"/>
          <w:jc w:val="center"/>
        </w:trPr>
        <w:tc>
          <w:tcPr>
            <w:tcW w:w="3828" w:type="dxa"/>
            <w:shd w:val="clear" w:color="auto" w:fill="FFFFFF" w:themeFill="background1"/>
            <w:hideMark/>
          </w:tcPr>
          <w:p w14:paraId="746A1CEA" w14:textId="77777777" w:rsidR="004A4BFC" w:rsidRPr="00C00976" w:rsidRDefault="004A4BFC" w:rsidP="00077FF7">
            <w:pPr>
              <w:spacing w:after="160"/>
              <w:rPr>
                <w:rFonts w:cs="Arial"/>
                <w:b/>
                <w:bCs/>
                <w:sz w:val="24"/>
                <w:szCs w:val="24"/>
              </w:rPr>
            </w:pPr>
            <w:r w:rsidRPr="00C00976">
              <w:rPr>
                <w:rFonts w:cs="Arial"/>
                <w:b/>
                <w:bCs/>
                <w:sz w:val="24"/>
                <w:szCs w:val="24"/>
              </w:rPr>
              <w:t>PANADERÍA DULCE MANANTIAL</w:t>
            </w:r>
          </w:p>
        </w:tc>
        <w:tc>
          <w:tcPr>
            <w:tcW w:w="4743" w:type="dxa"/>
            <w:shd w:val="clear" w:color="auto" w:fill="FFFFFF" w:themeFill="background1"/>
            <w:hideMark/>
          </w:tcPr>
          <w:p w14:paraId="25E43F9C" w14:textId="77777777" w:rsidR="004A4BFC" w:rsidRPr="00C00976" w:rsidRDefault="004A4BFC" w:rsidP="00077FF7">
            <w:pPr>
              <w:spacing w:after="160"/>
              <w:rPr>
                <w:rFonts w:cs="Arial"/>
                <w:b/>
                <w:bCs/>
                <w:sz w:val="24"/>
                <w:szCs w:val="24"/>
              </w:rPr>
            </w:pPr>
            <w:r w:rsidRPr="00C00976">
              <w:rPr>
                <w:rFonts w:cs="Arial"/>
                <w:b/>
                <w:bCs/>
                <w:sz w:val="24"/>
                <w:szCs w:val="24"/>
              </w:rPr>
              <w:t>Empresa dedicada a la elaboración de productos de panadería, incluye galletas, pan y pasteles.</w:t>
            </w:r>
          </w:p>
        </w:tc>
      </w:tr>
      <w:tr w:rsidR="004A4BFC" w:rsidRPr="00C00976" w14:paraId="0D723DCC" w14:textId="77777777" w:rsidTr="00287E97">
        <w:trPr>
          <w:trHeight w:val="301"/>
          <w:jc w:val="center"/>
        </w:trPr>
        <w:tc>
          <w:tcPr>
            <w:tcW w:w="3828" w:type="dxa"/>
          </w:tcPr>
          <w:p w14:paraId="195396A6" w14:textId="77777777" w:rsidR="004A4BFC" w:rsidRPr="00C00976" w:rsidRDefault="004A4BFC" w:rsidP="00077FF7">
            <w:pPr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NOMBRE REPRESENTANTE LEGAL</w:t>
            </w:r>
          </w:p>
        </w:tc>
        <w:tc>
          <w:tcPr>
            <w:tcW w:w="4743" w:type="dxa"/>
          </w:tcPr>
          <w:p w14:paraId="36C70E09" w14:textId="77777777" w:rsidR="004A4BFC" w:rsidRPr="00C00976" w:rsidRDefault="004A4BFC" w:rsidP="00077FF7">
            <w:pPr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MARIA FERNANDA LEÓN BARON</w:t>
            </w:r>
          </w:p>
        </w:tc>
      </w:tr>
      <w:tr w:rsidR="004A4BFC" w:rsidRPr="00C00976" w14:paraId="02973AAF" w14:textId="77777777" w:rsidTr="00287E97">
        <w:trPr>
          <w:trHeight w:val="314"/>
          <w:jc w:val="center"/>
        </w:trPr>
        <w:tc>
          <w:tcPr>
            <w:tcW w:w="3828" w:type="dxa"/>
            <w:hideMark/>
          </w:tcPr>
          <w:p w14:paraId="72B97C5F" w14:textId="77777777" w:rsidR="004A4BFC" w:rsidRPr="00C00976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NIT</w:t>
            </w:r>
          </w:p>
        </w:tc>
        <w:tc>
          <w:tcPr>
            <w:tcW w:w="4743" w:type="dxa"/>
            <w:hideMark/>
          </w:tcPr>
          <w:p w14:paraId="50E52A5E" w14:textId="77777777" w:rsidR="004A4BFC" w:rsidRPr="00C00976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1068977081</w:t>
            </w:r>
          </w:p>
        </w:tc>
      </w:tr>
      <w:tr w:rsidR="004A4BFC" w:rsidRPr="00C00976" w14:paraId="104A4C12" w14:textId="77777777" w:rsidTr="00287E97">
        <w:trPr>
          <w:trHeight w:val="301"/>
          <w:jc w:val="center"/>
        </w:trPr>
        <w:tc>
          <w:tcPr>
            <w:tcW w:w="3828" w:type="dxa"/>
            <w:hideMark/>
          </w:tcPr>
          <w:p w14:paraId="7EB2F994" w14:textId="77777777" w:rsidR="004A4BFC" w:rsidRPr="00C00976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CIUDAD</w:t>
            </w:r>
          </w:p>
        </w:tc>
        <w:tc>
          <w:tcPr>
            <w:tcW w:w="4743" w:type="dxa"/>
            <w:hideMark/>
          </w:tcPr>
          <w:p w14:paraId="331D90D7" w14:textId="77777777" w:rsidR="004A4BFC" w:rsidRPr="00C00976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Bogotá</w:t>
            </w:r>
          </w:p>
        </w:tc>
      </w:tr>
      <w:tr w:rsidR="004A4BFC" w:rsidRPr="00C00976" w14:paraId="1390BA1F" w14:textId="77777777" w:rsidTr="00287E97">
        <w:trPr>
          <w:trHeight w:val="301"/>
          <w:jc w:val="center"/>
        </w:trPr>
        <w:tc>
          <w:tcPr>
            <w:tcW w:w="3828" w:type="dxa"/>
            <w:hideMark/>
          </w:tcPr>
          <w:p w14:paraId="0D54F85A" w14:textId="77777777" w:rsidR="004A4BFC" w:rsidRPr="00C00976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DEPARTAMENTO</w:t>
            </w:r>
          </w:p>
        </w:tc>
        <w:tc>
          <w:tcPr>
            <w:tcW w:w="4743" w:type="dxa"/>
            <w:hideMark/>
          </w:tcPr>
          <w:p w14:paraId="0FC855D0" w14:textId="77777777" w:rsidR="004A4BFC" w:rsidRPr="00C00976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Cundinamarca</w:t>
            </w:r>
          </w:p>
        </w:tc>
      </w:tr>
      <w:tr w:rsidR="004A4BFC" w:rsidRPr="00C00976" w14:paraId="09BA0BC8" w14:textId="77777777" w:rsidTr="00287E97">
        <w:trPr>
          <w:trHeight w:val="314"/>
          <w:jc w:val="center"/>
        </w:trPr>
        <w:tc>
          <w:tcPr>
            <w:tcW w:w="3828" w:type="dxa"/>
            <w:hideMark/>
          </w:tcPr>
          <w:p w14:paraId="3240FB86" w14:textId="77777777" w:rsidR="004A4BFC" w:rsidRPr="00C00976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DIRECCIÓN</w:t>
            </w:r>
          </w:p>
        </w:tc>
        <w:tc>
          <w:tcPr>
            <w:tcW w:w="4743" w:type="dxa"/>
            <w:hideMark/>
          </w:tcPr>
          <w:p w14:paraId="01FE095E" w14:textId="77777777" w:rsidR="004A4BFC" w:rsidRPr="00C00976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Tv 113 c bis n 67b 14</w:t>
            </w:r>
          </w:p>
        </w:tc>
      </w:tr>
      <w:tr w:rsidR="004A4BFC" w:rsidRPr="00C00976" w14:paraId="763AB94D" w14:textId="77777777" w:rsidTr="00287E97">
        <w:trPr>
          <w:trHeight w:val="301"/>
          <w:jc w:val="center"/>
        </w:trPr>
        <w:tc>
          <w:tcPr>
            <w:tcW w:w="3828" w:type="dxa"/>
            <w:hideMark/>
          </w:tcPr>
          <w:p w14:paraId="4162A6B7" w14:textId="77777777" w:rsidR="004A4BFC" w:rsidRPr="00C00976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TELÉFONO</w:t>
            </w:r>
          </w:p>
        </w:tc>
        <w:tc>
          <w:tcPr>
            <w:tcW w:w="4743" w:type="dxa"/>
            <w:hideMark/>
          </w:tcPr>
          <w:p w14:paraId="00A287A7" w14:textId="77777777" w:rsidR="004A4BFC" w:rsidRPr="00C00976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3123685666</w:t>
            </w:r>
          </w:p>
        </w:tc>
      </w:tr>
      <w:tr w:rsidR="004A4BFC" w:rsidRPr="00C00976" w14:paraId="4178295F" w14:textId="77777777" w:rsidTr="00287E97">
        <w:trPr>
          <w:trHeight w:val="314"/>
          <w:jc w:val="center"/>
        </w:trPr>
        <w:tc>
          <w:tcPr>
            <w:tcW w:w="3828" w:type="dxa"/>
            <w:hideMark/>
          </w:tcPr>
          <w:p w14:paraId="45E3C28C" w14:textId="77777777" w:rsidR="004A4BFC" w:rsidRPr="00C00976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SUCURSALES o AGENCIAS</w:t>
            </w:r>
          </w:p>
        </w:tc>
        <w:tc>
          <w:tcPr>
            <w:tcW w:w="4743" w:type="dxa"/>
            <w:hideMark/>
          </w:tcPr>
          <w:p w14:paraId="4DAB58BD" w14:textId="77777777" w:rsidR="004A4BFC" w:rsidRPr="00C00976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No aplica</w:t>
            </w:r>
          </w:p>
        </w:tc>
      </w:tr>
      <w:tr w:rsidR="004A4BFC" w:rsidRPr="00C00976" w14:paraId="65EA4F47" w14:textId="77777777" w:rsidTr="00287E97">
        <w:trPr>
          <w:trHeight w:val="301"/>
          <w:jc w:val="center"/>
        </w:trPr>
        <w:tc>
          <w:tcPr>
            <w:tcW w:w="3828" w:type="dxa"/>
            <w:hideMark/>
          </w:tcPr>
          <w:p w14:paraId="39D7EBC4" w14:textId="77777777" w:rsidR="004A4BFC" w:rsidRPr="00C00976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NOMBRE DE LA A.R.L.</w:t>
            </w:r>
          </w:p>
        </w:tc>
        <w:tc>
          <w:tcPr>
            <w:tcW w:w="4743" w:type="dxa"/>
            <w:hideMark/>
          </w:tcPr>
          <w:p w14:paraId="2B7C9845" w14:textId="77777777" w:rsidR="004A4BFC" w:rsidRPr="00C00976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Positiva</w:t>
            </w:r>
          </w:p>
        </w:tc>
      </w:tr>
      <w:tr w:rsidR="004A4BFC" w:rsidRPr="00C00976" w14:paraId="64FB62C9" w14:textId="77777777" w:rsidTr="00287E97">
        <w:trPr>
          <w:trHeight w:val="301"/>
          <w:jc w:val="center"/>
        </w:trPr>
        <w:tc>
          <w:tcPr>
            <w:tcW w:w="3828" w:type="dxa"/>
            <w:hideMark/>
          </w:tcPr>
          <w:p w14:paraId="68F04A2E" w14:textId="77777777" w:rsidR="004A4BFC" w:rsidRPr="00C00976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CLASE DE RIESGO ASIGNADO POR LA A.R.L.</w:t>
            </w:r>
          </w:p>
        </w:tc>
        <w:tc>
          <w:tcPr>
            <w:tcW w:w="4743" w:type="dxa"/>
            <w:hideMark/>
          </w:tcPr>
          <w:p w14:paraId="655ABC6C" w14:textId="77777777" w:rsidR="004A4BFC" w:rsidRPr="00C00976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2</w:t>
            </w:r>
          </w:p>
        </w:tc>
      </w:tr>
      <w:tr w:rsidR="004A4BFC" w:rsidRPr="00C00976" w14:paraId="07C31215" w14:textId="77777777" w:rsidTr="00287E97">
        <w:trPr>
          <w:trHeight w:val="903"/>
          <w:jc w:val="center"/>
        </w:trPr>
        <w:tc>
          <w:tcPr>
            <w:tcW w:w="3828" w:type="dxa"/>
            <w:hideMark/>
          </w:tcPr>
          <w:p w14:paraId="1B0993E9" w14:textId="77777777" w:rsidR="004A4BFC" w:rsidRPr="00C00976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CÓDIGO DE LA ACTIVIDAD ECONÓMICA SIIU</w:t>
            </w:r>
          </w:p>
        </w:tc>
        <w:tc>
          <w:tcPr>
            <w:tcW w:w="4743" w:type="dxa"/>
            <w:hideMark/>
          </w:tcPr>
          <w:p w14:paraId="597C11C8" w14:textId="77777777" w:rsidR="004A4BFC" w:rsidRPr="00C00976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1582</w:t>
            </w:r>
          </w:p>
        </w:tc>
      </w:tr>
      <w:tr w:rsidR="004A4BFC" w:rsidRPr="00C00976" w14:paraId="1032235F" w14:textId="77777777" w:rsidTr="00287E97">
        <w:trPr>
          <w:trHeight w:val="748"/>
          <w:jc w:val="center"/>
        </w:trPr>
        <w:tc>
          <w:tcPr>
            <w:tcW w:w="3828" w:type="dxa"/>
            <w:hideMark/>
          </w:tcPr>
          <w:p w14:paraId="61995CBC" w14:textId="77777777" w:rsidR="004A4BFC" w:rsidRPr="00C00976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ACTIVIDAD ECONOMICA</w:t>
            </w:r>
          </w:p>
        </w:tc>
        <w:tc>
          <w:tcPr>
            <w:tcW w:w="4743" w:type="dxa"/>
            <w:hideMark/>
          </w:tcPr>
          <w:p w14:paraId="53877F79" w14:textId="77777777" w:rsidR="004A4BFC" w:rsidRPr="00C00976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1081 elaboración de productos de panadería</w:t>
            </w:r>
          </w:p>
        </w:tc>
      </w:tr>
      <w:tr w:rsidR="004A4BFC" w:rsidRPr="00C00976" w14:paraId="0A8A521B" w14:textId="77777777" w:rsidTr="00287E97">
        <w:trPr>
          <w:trHeight w:val="748"/>
          <w:jc w:val="center"/>
        </w:trPr>
        <w:tc>
          <w:tcPr>
            <w:tcW w:w="3828" w:type="dxa"/>
          </w:tcPr>
          <w:p w14:paraId="6E83A1E4" w14:textId="77777777" w:rsidR="004A4BFC" w:rsidRPr="00C00976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NUMERO DE TRABAJADORES</w:t>
            </w:r>
          </w:p>
        </w:tc>
        <w:tc>
          <w:tcPr>
            <w:tcW w:w="4743" w:type="dxa"/>
          </w:tcPr>
          <w:p w14:paraId="4AE69260" w14:textId="77777777" w:rsidR="004A4BFC" w:rsidRPr="00C00976" w:rsidRDefault="004A4BFC" w:rsidP="00077FF7">
            <w:pPr>
              <w:spacing w:after="160"/>
              <w:rPr>
                <w:rFonts w:cs="Arial"/>
                <w:sz w:val="24"/>
                <w:szCs w:val="24"/>
              </w:rPr>
            </w:pPr>
            <w:r w:rsidRPr="00C00976">
              <w:rPr>
                <w:rFonts w:cs="Arial"/>
                <w:sz w:val="24"/>
                <w:szCs w:val="24"/>
              </w:rPr>
              <w:t>6</w:t>
            </w:r>
          </w:p>
        </w:tc>
      </w:tr>
    </w:tbl>
    <w:p w14:paraId="66BE4392" w14:textId="57D729C4" w:rsidR="004A4BFC" w:rsidRPr="00C00976" w:rsidRDefault="004A4BFC" w:rsidP="00287E97">
      <w:pPr>
        <w:ind w:left="708"/>
        <w:rPr>
          <w:rFonts w:ascii="Arial" w:hAnsi="Arial" w:cs="Arial"/>
          <w:sz w:val="24"/>
          <w:szCs w:val="24"/>
        </w:rPr>
      </w:pPr>
    </w:p>
    <w:p w14:paraId="3F1FD97C" w14:textId="77777777" w:rsidR="00077FF7" w:rsidRPr="00C00976" w:rsidRDefault="00077FF7" w:rsidP="00287E97">
      <w:pPr>
        <w:ind w:left="708"/>
        <w:rPr>
          <w:rFonts w:ascii="Arial" w:hAnsi="Arial" w:cs="Arial"/>
          <w:b/>
          <w:bCs/>
          <w:sz w:val="24"/>
          <w:szCs w:val="24"/>
        </w:rPr>
      </w:pPr>
      <w:r w:rsidRPr="00C00976">
        <w:rPr>
          <w:rFonts w:ascii="Arial" w:hAnsi="Arial" w:cs="Arial"/>
          <w:b/>
          <w:bCs/>
          <w:sz w:val="24"/>
          <w:szCs w:val="24"/>
        </w:rPr>
        <w:t>II. CONVOCATORIA A ELECCIONES</w:t>
      </w:r>
    </w:p>
    <w:p w14:paraId="43E74FF3" w14:textId="77777777" w:rsidR="00077FF7" w:rsidRPr="00C00976" w:rsidRDefault="00077FF7" w:rsidP="00287E97">
      <w:pPr>
        <w:ind w:left="708"/>
        <w:jc w:val="both"/>
        <w:rPr>
          <w:rFonts w:ascii="Arial" w:hAnsi="Arial" w:cs="Arial"/>
          <w:sz w:val="24"/>
          <w:szCs w:val="24"/>
        </w:rPr>
      </w:pPr>
      <w:r w:rsidRPr="00C00976">
        <w:rPr>
          <w:rFonts w:ascii="Arial" w:hAnsi="Arial" w:cs="Arial"/>
          <w:sz w:val="24"/>
          <w:szCs w:val="24"/>
        </w:rPr>
        <w:t xml:space="preserve">Conforme a la </w:t>
      </w:r>
      <w:r w:rsidRPr="00C00976">
        <w:rPr>
          <w:rFonts w:ascii="Arial" w:hAnsi="Arial" w:cs="Arial"/>
          <w:b/>
          <w:bCs/>
          <w:sz w:val="24"/>
          <w:szCs w:val="24"/>
        </w:rPr>
        <w:t>Resolución 652 de 2012 y Resolución 1356 de 2012</w:t>
      </w:r>
      <w:r w:rsidRPr="00C00976">
        <w:rPr>
          <w:rFonts w:ascii="Arial" w:hAnsi="Arial" w:cs="Arial"/>
          <w:sz w:val="24"/>
          <w:szCs w:val="24"/>
        </w:rPr>
        <w:t xml:space="preserve">, la panadería </w:t>
      </w:r>
      <w:r w:rsidRPr="00C00976">
        <w:rPr>
          <w:rFonts w:ascii="Arial" w:hAnsi="Arial" w:cs="Arial"/>
          <w:b/>
          <w:bCs/>
          <w:sz w:val="24"/>
          <w:szCs w:val="24"/>
        </w:rPr>
        <w:t>Dulce Manantial</w:t>
      </w:r>
      <w:r w:rsidRPr="00C00976">
        <w:rPr>
          <w:rFonts w:ascii="Arial" w:hAnsi="Arial" w:cs="Arial"/>
          <w:sz w:val="24"/>
          <w:szCs w:val="24"/>
        </w:rPr>
        <w:t xml:space="preserve"> convoca a todos los trabajadores a la elección de los representantes del </w:t>
      </w:r>
      <w:r w:rsidRPr="00C00976">
        <w:rPr>
          <w:rFonts w:ascii="Arial" w:hAnsi="Arial" w:cs="Arial"/>
          <w:b/>
          <w:bCs/>
          <w:sz w:val="24"/>
          <w:szCs w:val="24"/>
        </w:rPr>
        <w:t>Comité de Convivencia Laboral</w:t>
      </w:r>
      <w:r w:rsidRPr="00C00976">
        <w:rPr>
          <w:rFonts w:ascii="Arial" w:hAnsi="Arial" w:cs="Arial"/>
          <w:sz w:val="24"/>
          <w:szCs w:val="24"/>
        </w:rPr>
        <w:t>, encargado de prevenir y solucionar situaciones de acoso laboral para garantizar un ambiente de trabajo saludable y armonioso.</w:t>
      </w:r>
    </w:p>
    <w:p w14:paraId="2E470228" w14:textId="77777777" w:rsidR="00077FF7" w:rsidRPr="00C00976" w:rsidRDefault="00077FF7" w:rsidP="00287E97">
      <w:pPr>
        <w:ind w:left="708"/>
        <w:rPr>
          <w:rFonts w:ascii="Arial" w:hAnsi="Arial" w:cs="Arial"/>
          <w:b/>
          <w:bCs/>
          <w:sz w:val="24"/>
          <w:szCs w:val="24"/>
        </w:rPr>
      </w:pPr>
      <w:r w:rsidRPr="00C00976">
        <w:rPr>
          <w:rFonts w:ascii="Arial" w:hAnsi="Arial" w:cs="Arial"/>
          <w:b/>
          <w:bCs/>
          <w:sz w:val="24"/>
          <w:szCs w:val="24"/>
        </w:rPr>
        <w:t>Detalles de la elección:</w:t>
      </w:r>
    </w:p>
    <w:p w14:paraId="1BF2F851" w14:textId="50BAEDF0" w:rsidR="00077FF7" w:rsidRPr="00C00976" w:rsidRDefault="00077FF7" w:rsidP="00287E97">
      <w:pPr>
        <w:ind w:left="708"/>
        <w:rPr>
          <w:rFonts w:ascii="Arial" w:hAnsi="Arial" w:cs="Arial"/>
          <w:b/>
          <w:bCs/>
          <w:sz w:val="24"/>
          <w:szCs w:val="24"/>
        </w:rPr>
      </w:pPr>
      <w:r w:rsidRPr="00C00976">
        <w:rPr>
          <w:rFonts w:ascii="Arial" w:hAnsi="Arial" w:cs="Arial"/>
          <w:sz w:val="24"/>
          <w:szCs w:val="24"/>
        </w:rPr>
        <w:lastRenderedPageBreak/>
        <w:br/>
      </w:r>
      <w:r w:rsidRPr="00C00976">
        <w:rPr>
          <w:rFonts w:ascii="Arial" w:hAnsi="Arial" w:cs="Arial"/>
          <w:b/>
          <w:bCs/>
          <w:sz w:val="24"/>
          <w:szCs w:val="24"/>
        </w:rPr>
        <w:t>Participantes:</w:t>
      </w:r>
      <w:r w:rsidRPr="00C00976">
        <w:rPr>
          <w:rFonts w:ascii="Arial" w:hAnsi="Arial" w:cs="Arial"/>
          <w:sz w:val="24"/>
          <w:szCs w:val="24"/>
        </w:rPr>
        <w:t xml:space="preserve"> Todos los trabajadores de la empresa.</w:t>
      </w:r>
      <w:r w:rsidRPr="00C00976">
        <w:rPr>
          <w:rFonts w:ascii="Arial" w:hAnsi="Arial" w:cs="Arial"/>
          <w:sz w:val="24"/>
          <w:szCs w:val="24"/>
        </w:rPr>
        <w:br/>
      </w:r>
      <w:r w:rsidRPr="00C00976">
        <w:rPr>
          <w:rFonts w:ascii="Arial" w:hAnsi="Arial" w:cs="Arial"/>
          <w:b/>
          <w:bCs/>
          <w:sz w:val="24"/>
          <w:szCs w:val="24"/>
        </w:rPr>
        <w:t>Candidatos:</w:t>
      </w:r>
      <w:r w:rsidRPr="00C00976">
        <w:rPr>
          <w:rFonts w:ascii="Arial" w:hAnsi="Arial" w:cs="Arial"/>
          <w:sz w:val="24"/>
          <w:szCs w:val="24"/>
        </w:rPr>
        <w:t xml:space="preserve"> Trabajadores que deseen postularse voluntariamente.</w:t>
      </w:r>
      <w:r w:rsidRPr="00C00976">
        <w:rPr>
          <w:rFonts w:ascii="Arial" w:hAnsi="Arial" w:cs="Arial"/>
          <w:sz w:val="24"/>
          <w:szCs w:val="24"/>
        </w:rPr>
        <w:br/>
      </w:r>
      <w:r w:rsidRPr="00C00976">
        <w:rPr>
          <w:rFonts w:ascii="Arial" w:hAnsi="Arial" w:cs="Arial"/>
          <w:b/>
          <w:bCs/>
          <w:sz w:val="24"/>
          <w:szCs w:val="24"/>
        </w:rPr>
        <w:t>Modalidad de votación:</w:t>
      </w:r>
      <w:r w:rsidRPr="00C00976">
        <w:rPr>
          <w:rFonts w:ascii="Arial" w:hAnsi="Arial" w:cs="Arial"/>
          <w:sz w:val="24"/>
          <w:szCs w:val="24"/>
        </w:rPr>
        <w:t xml:space="preserve"> Electrónica </w:t>
      </w:r>
      <w:r w:rsidRPr="00C00976">
        <w:rPr>
          <w:rFonts w:ascii="Arial" w:hAnsi="Arial" w:cs="Arial"/>
          <w:sz w:val="24"/>
          <w:szCs w:val="24"/>
        </w:rPr>
        <w:br/>
      </w:r>
      <w:r w:rsidRPr="00C00976">
        <w:rPr>
          <w:rFonts w:ascii="Arial" w:hAnsi="Arial" w:cs="Arial"/>
          <w:b/>
          <w:bCs/>
          <w:sz w:val="24"/>
          <w:szCs w:val="24"/>
        </w:rPr>
        <w:t>Duración del período del comité:</w:t>
      </w:r>
      <w:r w:rsidRPr="00C00976">
        <w:rPr>
          <w:rFonts w:ascii="Arial" w:hAnsi="Arial" w:cs="Arial"/>
          <w:sz w:val="24"/>
          <w:szCs w:val="24"/>
        </w:rPr>
        <w:t xml:space="preserve"> Dos (2) años, según la normatividad vigente.</w:t>
      </w:r>
    </w:p>
    <w:p w14:paraId="4E9B0F18" w14:textId="77777777" w:rsidR="00077FF7" w:rsidRPr="00C00976" w:rsidRDefault="00077FF7" w:rsidP="00287E97">
      <w:pPr>
        <w:ind w:left="708"/>
        <w:rPr>
          <w:rFonts w:ascii="Arial" w:hAnsi="Arial" w:cs="Arial"/>
          <w:b/>
          <w:bCs/>
          <w:sz w:val="24"/>
          <w:szCs w:val="24"/>
        </w:rPr>
      </w:pPr>
      <w:r w:rsidRPr="00C00976">
        <w:rPr>
          <w:rFonts w:ascii="Arial" w:hAnsi="Arial" w:cs="Arial"/>
          <w:b/>
          <w:bCs/>
          <w:sz w:val="24"/>
          <w:szCs w:val="24"/>
        </w:rPr>
        <w:t>III. RESULTADOS DE LA ELECCIÓN</w:t>
      </w:r>
    </w:p>
    <w:p w14:paraId="2D9EDEAA" w14:textId="77777777" w:rsidR="00077FF7" w:rsidRPr="00C00976" w:rsidRDefault="00077FF7" w:rsidP="00287E97">
      <w:pPr>
        <w:ind w:left="708"/>
        <w:rPr>
          <w:rFonts w:ascii="Arial" w:hAnsi="Arial" w:cs="Arial"/>
          <w:sz w:val="24"/>
          <w:szCs w:val="24"/>
        </w:rPr>
      </w:pPr>
      <w:r w:rsidRPr="00C00976">
        <w:rPr>
          <w:rFonts w:ascii="Arial" w:hAnsi="Arial" w:cs="Arial"/>
          <w:sz w:val="24"/>
          <w:szCs w:val="24"/>
        </w:rPr>
        <w:t xml:space="preserve">A continuación, se registran los resultados de la votación para la conformación del </w:t>
      </w:r>
      <w:r w:rsidRPr="00C00976">
        <w:rPr>
          <w:rFonts w:ascii="Arial" w:hAnsi="Arial" w:cs="Arial"/>
          <w:b/>
          <w:bCs/>
          <w:sz w:val="24"/>
          <w:szCs w:val="24"/>
        </w:rPr>
        <w:t>Comité de Convivencia Laboral</w:t>
      </w:r>
      <w:r w:rsidRPr="00C00976">
        <w:rPr>
          <w:rFonts w:ascii="Arial" w:hAnsi="Arial" w:cs="Arial"/>
          <w:sz w:val="24"/>
          <w:szCs w:val="24"/>
        </w:rPr>
        <w:t>: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9"/>
        <w:gridCol w:w="848"/>
        <w:gridCol w:w="1969"/>
        <w:gridCol w:w="3482"/>
      </w:tblGrid>
      <w:tr w:rsidR="00077FF7" w:rsidRPr="00C00976" w14:paraId="1B7D7300" w14:textId="77777777" w:rsidTr="00287E97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D0FC85" w14:textId="77777777" w:rsidR="00077FF7" w:rsidRPr="00C00976" w:rsidRDefault="00077FF7" w:rsidP="00077FF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0976">
              <w:rPr>
                <w:rFonts w:ascii="Arial" w:hAnsi="Arial" w:cs="Arial"/>
                <w:b/>
                <w:bCs/>
                <w:sz w:val="24"/>
                <w:szCs w:val="24"/>
              </w:rPr>
              <w:t>Nombre del Candidato</w:t>
            </w:r>
          </w:p>
        </w:tc>
        <w:tc>
          <w:tcPr>
            <w:tcW w:w="0" w:type="auto"/>
            <w:vAlign w:val="center"/>
            <w:hideMark/>
          </w:tcPr>
          <w:p w14:paraId="66744F35" w14:textId="77777777" w:rsidR="00077FF7" w:rsidRPr="00C00976" w:rsidRDefault="00077FF7" w:rsidP="00077FF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0976">
              <w:rPr>
                <w:rFonts w:ascii="Arial" w:hAnsi="Arial" w:cs="Arial"/>
                <w:b/>
                <w:bCs/>
                <w:sz w:val="24"/>
                <w:szCs w:val="24"/>
              </w:rPr>
              <w:t>Cargo</w:t>
            </w:r>
          </w:p>
        </w:tc>
        <w:tc>
          <w:tcPr>
            <w:tcW w:w="0" w:type="auto"/>
            <w:vAlign w:val="center"/>
            <w:hideMark/>
          </w:tcPr>
          <w:p w14:paraId="170F9CBE" w14:textId="77777777" w:rsidR="00077FF7" w:rsidRPr="00C00976" w:rsidRDefault="00077FF7" w:rsidP="00077FF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0976">
              <w:rPr>
                <w:rFonts w:ascii="Arial" w:hAnsi="Arial" w:cs="Arial"/>
                <w:b/>
                <w:bCs/>
                <w:sz w:val="24"/>
                <w:szCs w:val="24"/>
              </w:rPr>
              <w:t>Número de Votos</w:t>
            </w:r>
          </w:p>
        </w:tc>
        <w:tc>
          <w:tcPr>
            <w:tcW w:w="0" w:type="auto"/>
            <w:vAlign w:val="center"/>
            <w:hideMark/>
          </w:tcPr>
          <w:p w14:paraId="4CFCDB7F" w14:textId="77777777" w:rsidR="00077FF7" w:rsidRPr="00C00976" w:rsidRDefault="00077FF7" w:rsidP="00077FF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0976">
              <w:rPr>
                <w:rFonts w:ascii="Arial" w:hAnsi="Arial" w:cs="Arial"/>
                <w:b/>
                <w:bCs/>
                <w:sz w:val="24"/>
                <w:szCs w:val="24"/>
              </w:rPr>
              <w:t>Condición (Principal/Suplente)</w:t>
            </w:r>
          </w:p>
        </w:tc>
      </w:tr>
      <w:tr w:rsidR="00077FF7" w:rsidRPr="00C00976" w14:paraId="562A32EC" w14:textId="77777777" w:rsidTr="00287E9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6B19500" w14:textId="77777777" w:rsidR="00077FF7" w:rsidRPr="00C00976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C00976">
              <w:rPr>
                <w:rFonts w:ascii="Arial" w:hAnsi="Arial" w:cs="Arial"/>
                <w:sz w:val="24"/>
                <w:szCs w:val="24"/>
              </w:rPr>
              <w:t>[Nombre]</w:t>
            </w:r>
          </w:p>
        </w:tc>
        <w:tc>
          <w:tcPr>
            <w:tcW w:w="0" w:type="auto"/>
            <w:vAlign w:val="center"/>
            <w:hideMark/>
          </w:tcPr>
          <w:p w14:paraId="55ADFE36" w14:textId="77777777" w:rsidR="00077FF7" w:rsidRPr="00C00976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C00976">
              <w:rPr>
                <w:rFonts w:ascii="Arial" w:hAnsi="Arial" w:cs="Arial"/>
                <w:sz w:val="24"/>
                <w:szCs w:val="24"/>
              </w:rPr>
              <w:t>[Cargo]</w:t>
            </w:r>
          </w:p>
        </w:tc>
        <w:tc>
          <w:tcPr>
            <w:tcW w:w="0" w:type="auto"/>
            <w:vAlign w:val="center"/>
            <w:hideMark/>
          </w:tcPr>
          <w:p w14:paraId="0EFE35F6" w14:textId="77777777" w:rsidR="00077FF7" w:rsidRPr="00C00976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C00976">
              <w:rPr>
                <w:rFonts w:ascii="Arial" w:hAnsi="Arial" w:cs="Arial"/>
                <w:sz w:val="24"/>
                <w:szCs w:val="24"/>
              </w:rPr>
              <w:t>[Cantidad]</w:t>
            </w:r>
          </w:p>
        </w:tc>
        <w:tc>
          <w:tcPr>
            <w:tcW w:w="0" w:type="auto"/>
            <w:vAlign w:val="center"/>
            <w:hideMark/>
          </w:tcPr>
          <w:p w14:paraId="4968D7C3" w14:textId="77777777" w:rsidR="00077FF7" w:rsidRPr="00C00976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C00976">
              <w:rPr>
                <w:rFonts w:ascii="Arial" w:hAnsi="Arial" w:cs="Arial"/>
                <w:sz w:val="24"/>
                <w:szCs w:val="24"/>
              </w:rPr>
              <w:t>Principal</w:t>
            </w:r>
          </w:p>
        </w:tc>
      </w:tr>
      <w:tr w:rsidR="00077FF7" w:rsidRPr="00C00976" w14:paraId="222E528B" w14:textId="77777777" w:rsidTr="00287E9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F074D5" w14:textId="77777777" w:rsidR="00077FF7" w:rsidRPr="00C00976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C00976">
              <w:rPr>
                <w:rFonts w:ascii="Arial" w:hAnsi="Arial" w:cs="Arial"/>
                <w:sz w:val="24"/>
                <w:szCs w:val="24"/>
              </w:rPr>
              <w:t>[Nombre]</w:t>
            </w:r>
          </w:p>
        </w:tc>
        <w:tc>
          <w:tcPr>
            <w:tcW w:w="0" w:type="auto"/>
            <w:vAlign w:val="center"/>
            <w:hideMark/>
          </w:tcPr>
          <w:p w14:paraId="42BED4D6" w14:textId="77777777" w:rsidR="00077FF7" w:rsidRPr="00C00976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C00976">
              <w:rPr>
                <w:rFonts w:ascii="Arial" w:hAnsi="Arial" w:cs="Arial"/>
                <w:sz w:val="24"/>
                <w:szCs w:val="24"/>
              </w:rPr>
              <w:t>[Cargo]</w:t>
            </w:r>
          </w:p>
        </w:tc>
        <w:tc>
          <w:tcPr>
            <w:tcW w:w="0" w:type="auto"/>
            <w:vAlign w:val="center"/>
            <w:hideMark/>
          </w:tcPr>
          <w:p w14:paraId="2DF7FE32" w14:textId="77777777" w:rsidR="00077FF7" w:rsidRPr="00C00976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C00976">
              <w:rPr>
                <w:rFonts w:ascii="Arial" w:hAnsi="Arial" w:cs="Arial"/>
                <w:sz w:val="24"/>
                <w:szCs w:val="24"/>
              </w:rPr>
              <w:t>[Cantidad]</w:t>
            </w:r>
          </w:p>
        </w:tc>
        <w:tc>
          <w:tcPr>
            <w:tcW w:w="0" w:type="auto"/>
            <w:vAlign w:val="center"/>
            <w:hideMark/>
          </w:tcPr>
          <w:p w14:paraId="1DDF7F96" w14:textId="77777777" w:rsidR="00077FF7" w:rsidRPr="00C00976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C00976">
              <w:rPr>
                <w:rFonts w:ascii="Arial" w:hAnsi="Arial" w:cs="Arial"/>
                <w:sz w:val="24"/>
                <w:szCs w:val="24"/>
              </w:rPr>
              <w:t>Suplente</w:t>
            </w:r>
          </w:p>
        </w:tc>
      </w:tr>
      <w:tr w:rsidR="00077FF7" w:rsidRPr="00C00976" w14:paraId="76A687A1" w14:textId="77777777" w:rsidTr="00287E9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21690C" w14:textId="77777777" w:rsidR="00077FF7" w:rsidRPr="00C00976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C00976">
              <w:rPr>
                <w:rFonts w:ascii="Arial" w:hAnsi="Arial" w:cs="Arial"/>
                <w:sz w:val="24"/>
                <w:szCs w:val="24"/>
              </w:rPr>
              <w:t>[Nombre]</w:t>
            </w:r>
          </w:p>
        </w:tc>
        <w:tc>
          <w:tcPr>
            <w:tcW w:w="0" w:type="auto"/>
            <w:vAlign w:val="center"/>
            <w:hideMark/>
          </w:tcPr>
          <w:p w14:paraId="2AC7E74C" w14:textId="77777777" w:rsidR="00077FF7" w:rsidRPr="00C00976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C00976">
              <w:rPr>
                <w:rFonts w:ascii="Arial" w:hAnsi="Arial" w:cs="Arial"/>
                <w:sz w:val="24"/>
                <w:szCs w:val="24"/>
              </w:rPr>
              <w:t>[Cargo]</w:t>
            </w:r>
          </w:p>
        </w:tc>
        <w:tc>
          <w:tcPr>
            <w:tcW w:w="0" w:type="auto"/>
            <w:vAlign w:val="center"/>
            <w:hideMark/>
          </w:tcPr>
          <w:p w14:paraId="520124B4" w14:textId="77777777" w:rsidR="00077FF7" w:rsidRPr="00C00976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C00976">
              <w:rPr>
                <w:rFonts w:ascii="Arial" w:hAnsi="Arial" w:cs="Arial"/>
                <w:sz w:val="24"/>
                <w:szCs w:val="24"/>
              </w:rPr>
              <w:t>[Cantidad]</w:t>
            </w:r>
          </w:p>
        </w:tc>
        <w:tc>
          <w:tcPr>
            <w:tcW w:w="0" w:type="auto"/>
            <w:vAlign w:val="center"/>
            <w:hideMark/>
          </w:tcPr>
          <w:p w14:paraId="10E9DBEB" w14:textId="77777777" w:rsidR="00077FF7" w:rsidRPr="00C00976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C00976">
              <w:rPr>
                <w:rFonts w:ascii="Arial" w:hAnsi="Arial" w:cs="Arial"/>
                <w:sz w:val="24"/>
                <w:szCs w:val="24"/>
              </w:rPr>
              <w:t>Principal</w:t>
            </w:r>
          </w:p>
        </w:tc>
      </w:tr>
      <w:tr w:rsidR="00077FF7" w:rsidRPr="00C00976" w14:paraId="5FD33FFB" w14:textId="77777777" w:rsidTr="00287E9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AE33B5" w14:textId="77777777" w:rsidR="00077FF7" w:rsidRPr="00C00976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C00976">
              <w:rPr>
                <w:rFonts w:ascii="Arial" w:hAnsi="Arial" w:cs="Arial"/>
                <w:sz w:val="24"/>
                <w:szCs w:val="24"/>
              </w:rPr>
              <w:t>[Nombre]</w:t>
            </w:r>
          </w:p>
        </w:tc>
        <w:tc>
          <w:tcPr>
            <w:tcW w:w="0" w:type="auto"/>
            <w:vAlign w:val="center"/>
            <w:hideMark/>
          </w:tcPr>
          <w:p w14:paraId="4F028949" w14:textId="77777777" w:rsidR="00077FF7" w:rsidRPr="00C00976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C00976">
              <w:rPr>
                <w:rFonts w:ascii="Arial" w:hAnsi="Arial" w:cs="Arial"/>
                <w:sz w:val="24"/>
                <w:szCs w:val="24"/>
              </w:rPr>
              <w:t>[Cargo]</w:t>
            </w:r>
          </w:p>
        </w:tc>
        <w:tc>
          <w:tcPr>
            <w:tcW w:w="0" w:type="auto"/>
            <w:vAlign w:val="center"/>
            <w:hideMark/>
          </w:tcPr>
          <w:p w14:paraId="2F5989F7" w14:textId="77777777" w:rsidR="00077FF7" w:rsidRPr="00C00976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C00976">
              <w:rPr>
                <w:rFonts w:ascii="Arial" w:hAnsi="Arial" w:cs="Arial"/>
                <w:sz w:val="24"/>
                <w:szCs w:val="24"/>
              </w:rPr>
              <w:t>[Cantidad]</w:t>
            </w:r>
          </w:p>
        </w:tc>
        <w:tc>
          <w:tcPr>
            <w:tcW w:w="0" w:type="auto"/>
            <w:vAlign w:val="center"/>
            <w:hideMark/>
          </w:tcPr>
          <w:p w14:paraId="190E9768" w14:textId="77777777" w:rsidR="00077FF7" w:rsidRPr="00C00976" w:rsidRDefault="00077FF7" w:rsidP="00077FF7">
            <w:pPr>
              <w:rPr>
                <w:rFonts w:ascii="Arial" w:hAnsi="Arial" w:cs="Arial"/>
                <w:sz w:val="24"/>
                <w:szCs w:val="24"/>
              </w:rPr>
            </w:pPr>
            <w:r w:rsidRPr="00C00976">
              <w:rPr>
                <w:rFonts w:ascii="Arial" w:hAnsi="Arial" w:cs="Arial"/>
                <w:sz w:val="24"/>
                <w:szCs w:val="24"/>
              </w:rPr>
              <w:t>Suplente</w:t>
            </w:r>
          </w:p>
        </w:tc>
      </w:tr>
    </w:tbl>
    <w:p w14:paraId="278E6B10" w14:textId="77777777" w:rsidR="004A4BFC" w:rsidRPr="00C00976" w:rsidRDefault="004A4BFC" w:rsidP="00287E97">
      <w:pPr>
        <w:ind w:left="708"/>
        <w:rPr>
          <w:rFonts w:ascii="Arial" w:hAnsi="Arial" w:cs="Arial"/>
          <w:sz w:val="24"/>
          <w:szCs w:val="24"/>
        </w:rPr>
      </w:pPr>
    </w:p>
    <w:p w14:paraId="0E764C89" w14:textId="77777777" w:rsidR="00077FF7" w:rsidRPr="00C00976" w:rsidRDefault="00077FF7" w:rsidP="00287E97">
      <w:pPr>
        <w:ind w:left="708"/>
        <w:rPr>
          <w:rFonts w:ascii="Arial" w:hAnsi="Arial" w:cs="Arial"/>
          <w:b/>
          <w:bCs/>
          <w:sz w:val="24"/>
          <w:szCs w:val="24"/>
        </w:rPr>
      </w:pPr>
      <w:r w:rsidRPr="00C00976">
        <w:rPr>
          <w:rFonts w:ascii="Arial" w:hAnsi="Arial" w:cs="Arial"/>
          <w:b/>
          <w:bCs/>
          <w:sz w:val="24"/>
          <w:szCs w:val="24"/>
        </w:rPr>
        <w:t>IV. CONFORMACIÓN DEL COMITÉ DE CONVIVENCIA LABORAL</w:t>
      </w:r>
    </w:p>
    <w:p w14:paraId="6B62E1E2" w14:textId="77777777" w:rsidR="00077FF7" w:rsidRPr="00C00976" w:rsidRDefault="00077FF7" w:rsidP="00287E97">
      <w:pPr>
        <w:ind w:left="708"/>
        <w:rPr>
          <w:rFonts w:ascii="Arial" w:hAnsi="Arial" w:cs="Arial"/>
          <w:sz w:val="24"/>
          <w:szCs w:val="24"/>
        </w:rPr>
      </w:pPr>
      <w:r w:rsidRPr="00C00976">
        <w:rPr>
          <w:rFonts w:ascii="Arial" w:hAnsi="Arial" w:cs="Arial"/>
          <w:sz w:val="24"/>
          <w:szCs w:val="24"/>
        </w:rPr>
        <w:t xml:space="preserve">Tras el proceso de elección, el </w:t>
      </w:r>
      <w:r w:rsidRPr="00C00976">
        <w:rPr>
          <w:rFonts w:ascii="Arial" w:hAnsi="Arial" w:cs="Arial"/>
          <w:b/>
          <w:bCs/>
          <w:sz w:val="24"/>
          <w:szCs w:val="24"/>
        </w:rPr>
        <w:t>Comité de Convivencia Laboral</w:t>
      </w:r>
      <w:r w:rsidRPr="00C00976">
        <w:rPr>
          <w:rFonts w:ascii="Arial" w:hAnsi="Arial" w:cs="Arial"/>
          <w:sz w:val="24"/>
          <w:szCs w:val="24"/>
        </w:rPr>
        <w:t xml:space="preserve"> queda conformado de la siguiente manera:</w:t>
      </w:r>
    </w:p>
    <w:p w14:paraId="4B808B32" w14:textId="77777777" w:rsidR="00077FF7" w:rsidRPr="00C00976" w:rsidRDefault="00077FF7" w:rsidP="00287E97">
      <w:pPr>
        <w:ind w:left="708"/>
        <w:rPr>
          <w:rFonts w:ascii="Arial" w:hAnsi="Arial" w:cs="Arial"/>
          <w:b/>
          <w:bCs/>
          <w:sz w:val="24"/>
          <w:szCs w:val="24"/>
        </w:rPr>
      </w:pPr>
      <w:r w:rsidRPr="00C00976">
        <w:rPr>
          <w:rFonts w:ascii="Arial" w:hAnsi="Arial" w:cs="Arial"/>
          <w:b/>
          <w:bCs/>
          <w:sz w:val="24"/>
          <w:szCs w:val="24"/>
        </w:rPr>
        <w:t>Representantes de los Trabajadores:</w:t>
      </w:r>
    </w:p>
    <w:p w14:paraId="1D68CCD1" w14:textId="77777777" w:rsidR="00077FF7" w:rsidRPr="00C00976" w:rsidRDefault="00077FF7" w:rsidP="00287E97">
      <w:pPr>
        <w:numPr>
          <w:ilvl w:val="0"/>
          <w:numId w:val="1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C00976">
        <w:rPr>
          <w:rFonts w:ascii="Arial" w:hAnsi="Arial" w:cs="Arial"/>
          <w:b/>
          <w:bCs/>
          <w:sz w:val="24"/>
          <w:szCs w:val="24"/>
        </w:rPr>
        <w:t>Principal:</w:t>
      </w:r>
      <w:r w:rsidRPr="00C00976">
        <w:rPr>
          <w:rFonts w:ascii="Arial" w:hAnsi="Arial" w:cs="Arial"/>
          <w:sz w:val="24"/>
          <w:szCs w:val="24"/>
        </w:rPr>
        <w:t xml:space="preserve"> [Nombre - Cargo]</w:t>
      </w:r>
    </w:p>
    <w:p w14:paraId="5886249F" w14:textId="77777777" w:rsidR="00077FF7" w:rsidRPr="00C00976" w:rsidRDefault="00077FF7" w:rsidP="00287E97">
      <w:pPr>
        <w:numPr>
          <w:ilvl w:val="0"/>
          <w:numId w:val="1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C00976">
        <w:rPr>
          <w:rFonts w:ascii="Arial" w:hAnsi="Arial" w:cs="Arial"/>
          <w:b/>
          <w:bCs/>
          <w:sz w:val="24"/>
          <w:szCs w:val="24"/>
        </w:rPr>
        <w:t>Suplente:</w:t>
      </w:r>
      <w:r w:rsidRPr="00C00976">
        <w:rPr>
          <w:rFonts w:ascii="Arial" w:hAnsi="Arial" w:cs="Arial"/>
          <w:sz w:val="24"/>
          <w:szCs w:val="24"/>
        </w:rPr>
        <w:t xml:space="preserve"> [Nombre - Cargo]</w:t>
      </w:r>
    </w:p>
    <w:p w14:paraId="2D37D888" w14:textId="77777777" w:rsidR="00077FF7" w:rsidRPr="00C00976" w:rsidRDefault="00077FF7" w:rsidP="00287E97">
      <w:pPr>
        <w:ind w:left="708"/>
        <w:rPr>
          <w:rFonts w:ascii="Arial" w:hAnsi="Arial" w:cs="Arial"/>
          <w:b/>
          <w:bCs/>
          <w:sz w:val="24"/>
          <w:szCs w:val="24"/>
        </w:rPr>
      </w:pPr>
      <w:r w:rsidRPr="00C00976">
        <w:rPr>
          <w:rFonts w:ascii="Arial" w:hAnsi="Arial" w:cs="Arial"/>
          <w:b/>
          <w:bCs/>
          <w:sz w:val="24"/>
          <w:szCs w:val="24"/>
        </w:rPr>
        <w:t>Representantes de la Empresa:</w:t>
      </w:r>
    </w:p>
    <w:p w14:paraId="527A9B0B" w14:textId="77777777" w:rsidR="00077FF7" w:rsidRPr="00C00976" w:rsidRDefault="00077FF7" w:rsidP="00287E97">
      <w:pPr>
        <w:numPr>
          <w:ilvl w:val="0"/>
          <w:numId w:val="2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C00976">
        <w:rPr>
          <w:rFonts w:ascii="Arial" w:hAnsi="Arial" w:cs="Arial"/>
          <w:b/>
          <w:bCs/>
          <w:sz w:val="24"/>
          <w:szCs w:val="24"/>
        </w:rPr>
        <w:t>Principal:</w:t>
      </w:r>
      <w:r w:rsidRPr="00C00976">
        <w:rPr>
          <w:rFonts w:ascii="Arial" w:hAnsi="Arial" w:cs="Arial"/>
          <w:sz w:val="24"/>
          <w:szCs w:val="24"/>
        </w:rPr>
        <w:t xml:space="preserve"> [Nombre - Cargo]</w:t>
      </w:r>
    </w:p>
    <w:p w14:paraId="449AD355" w14:textId="77777777" w:rsidR="00077FF7" w:rsidRPr="00C00976" w:rsidRDefault="00077FF7" w:rsidP="00287E97">
      <w:pPr>
        <w:numPr>
          <w:ilvl w:val="0"/>
          <w:numId w:val="2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C00976">
        <w:rPr>
          <w:rFonts w:ascii="Arial" w:hAnsi="Arial" w:cs="Arial"/>
          <w:b/>
          <w:bCs/>
          <w:sz w:val="24"/>
          <w:szCs w:val="24"/>
        </w:rPr>
        <w:t>Suplente:</w:t>
      </w:r>
      <w:r w:rsidRPr="00C00976">
        <w:rPr>
          <w:rFonts w:ascii="Arial" w:hAnsi="Arial" w:cs="Arial"/>
          <w:sz w:val="24"/>
          <w:szCs w:val="24"/>
        </w:rPr>
        <w:t xml:space="preserve"> [Nombre - Cargo]</w:t>
      </w:r>
    </w:p>
    <w:p w14:paraId="587DC1E1" w14:textId="77777777" w:rsidR="00077FF7" w:rsidRPr="00C00976" w:rsidRDefault="00077FF7" w:rsidP="00287E97">
      <w:pPr>
        <w:ind w:left="708"/>
        <w:rPr>
          <w:rFonts w:ascii="Arial" w:hAnsi="Arial" w:cs="Arial"/>
          <w:b/>
          <w:bCs/>
          <w:sz w:val="24"/>
          <w:szCs w:val="24"/>
        </w:rPr>
      </w:pPr>
      <w:r w:rsidRPr="00C00976">
        <w:rPr>
          <w:rFonts w:ascii="Arial" w:hAnsi="Arial" w:cs="Arial"/>
          <w:b/>
          <w:bCs/>
          <w:sz w:val="24"/>
          <w:szCs w:val="24"/>
        </w:rPr>
        <w:t>V. COMPROMISO Y FUNCIONES DEL COMITÉ</w:t>
      </w:r>
    </w:p>
    <w:p w14:paraId="6B83AD9A" w14:textId="77777777" w:rsidR="00077FF7" w:rsidRPr="00C00976" w:rsidRDefault="00077FF7" w:rsidP="00287E97">
      <w:pPr>
        <w:ind w:left="708"/>
        <w:rPr>
          <w:rFonts w:ascii="Arial" w:hAnsi="Arial" w:cs="Arial"/>
          <w:sz w:val="24"/>
          <w:szCs w:val="24"/>
        </w:rPr>
      </w:pPr>
      <w:r w:rsidRPr="00C00976">
        <w:rPr>
          <w:rFonts w:ascii="Arial" w:hAnsi="Arial" w:cs="Arial"/>
          <w:sz w:val="24"/>
          <w:szCs w:val="24"/>
        </w:rPr>
        <w:t>El Comité de Convivencia Laboral se compromete a:</w:t>
      </w:r>
    </w:p>
    <w:p w14:paraId="35A7D71F" w14:textId="77777777" w:rsidR="00077FF7" w:rsidRPr="00C00976" w:rsidRDefault="00077FF7" w:rsidP="00287E97">
      <w:pPr>
        <w:numPr>
          <w:ilvl w:val="0"/>
          <w:numId w:val="3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C00976">
        <w:rPr>
          <w:rFonts w:ascii="Arial" w:hAnsi="Arial" w:cs="Arial"/>
          <w:sz w:val="24"/>
          <w:szCs w:val="24"/>
        </w:rPr>
        <w:t>Recibir, analizar y tramitar quejas relacionadas con acoso laboral.</w:t>
      </w:r>
    </w:p>
    <w:p w14:paraId="02F48294" w14:textId="77777777" w:rsidR="00077FF7" w:rsidRPr="00C00976" w:rsidRDefault="00077FF7" w:rsidP="00287E97">
      <w:pPr>
        <w:numPr>
          <w:ilvl w:val="0"/>
          <w:numId w:val="3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C00976">
        <w:rPr>
          <w:rFonts w:ascii="Arial" w:hAnsi="Arial" w:cs="Arial"/>
          <w:sz w:val="24"/>
          <w:szCs w:val="24"/>
        </w:rPr>
        <w:t>Proponer mecanismos de prevención y resolución de conflictos laborales.</w:t>
      </w:r>
    </w:p>
    <w:p w14:paraId="794211B9" w14:textId="77777777" w:rsidR="00077FF7" w:rsidRPr="00C00976" w:rsidRDefault="00077FF7" w:rsidP="00287E97">
      <w:pPr>
        <w:numPr>
          <w:ilvl w:val="0"/>
          <w:numId w:val="3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C00976">
        <w:rPr>
          <w:rFonts w:ascii="Arial" w:hAnsi="Arial" w:cs="Arial"/>
          <w:sz w:val="24"/>
          <w:szCs w:val="24"/>
        </w:rPr>
        <w:t>Garantizar la confidencialidad de las quejas recibidas.</w:t>
      </w:r>
    </w:p>
    <w:p w14:paraId="76AEDB9E" w14:textId="77777777" w:rsidR="00077FF7" w:rsidRPr="00C00976" w:rsidRDefault="00077FF7" w:rsidP="00287E97">
      <w:pPr>
        <w:numPr>
          <w:ilvl w:val="0"/>
          <w:numId w:val="3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C00976">
        <w:rPr>
          <w:rFonts w:ascii="Arial" w:hAnsi="Arial" w:cs="Arial"/>
          <w:sz w:val="24"/>
          <w:szCs w:val="24"/>
        </w:rPr>
        <w:t>Promover la sana convivencia y el respeto en el entorno laboral.</w:t>
      </w:r>
    </w:p>
    <w:p w14:paraId="2D2C4572" w14:textId="77777777" w:rsidR="00077FF7" w:rsidRPr="00C00976" w:rsidRDefault="00077FF7" w:rsidP="00287E97">
      <w:pPr>
        <w:numPr>
          <w:ilvl w:val="0"/>
          <w:numId w:val="3"/>
        </w:numPr>
        <w:tabs>
          <w:tab w:val="clear" w:pos="720"/>
          <w:tab w:val="num" w:pos="1428"/>
        </w:tabs>
        <w:ind w:left="1428"/>
        <w:rPr>
          <w:rFonts w:ascii="Arial" w:hAnsi="Arial" w:cs="Arial"/>
          <w:sz w:val="24"/>
          <w:szCs w:val="24"/>
        </w:rPr>
      </w:pPr>
      <w:r w:rsidRPr="00C00976">
        <w:rPr>
          <w:rFonts w:ascii="Arial" w:hAnsi="Arial" w:cs="Arial"/>
          <w:sz w:val="24"/>
          <w:szCs w:val="24"/>
        </w:rPr>
        <w:t>Presentar informes periódicos sobre su gestión.</w:t>
      </w:r>
    </w:p>
    <w:p w14:paraId="1D0F864E" w14:textId="77777777" w:rsidR="00077FF7" w:rsidRPr="00C00976" w:rsidRDefault="00077FF7" w:rsidP="004A4BFC">
      <w:pPr>
        <w:rPr>
          <w:rFonts w:ascii="Arial" w:hAnsi="Arial" w:cs="Arial"/>
          <w:sz w:val="24"/>
          <w:szCs w:val="24"/>
        </w:rPr>
      </w:pPr>
    </w:p>
    <w:sectPr w:rsidR="00077FF7" w:rsidRPr="00C00976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AD8D3" w14:textId="77777777" w:rsidR="0099011C" w:rsidRDefault="0099011C" w:rsidP="00C00976">
      <w:pPr>
        <w:spacing w:after="0" w:line="240" w:lineRule="auto"/>
      </w:pPr>
      <w:r>
        <w:separator/>
      </w:r>
    </w:p>
  </w:endnote>
  <w:endnote w:type="continuationSeparator" w:id="0">
    <w:p w14:paraId="0079C162" w14:textId="77777777" w:rsidR="0099011C" w:rsidRDefault="0099011C" w:rsidP="00C00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6FA00" w14:textId="77777777" w:rsidR="0099011C" w:rsidRDefault="0099011C" w:rsidP="00C00976">
      <w:pPr>
        <w:spacing w:after="0" w:line="240" w:lineRule="auto"/>
      </w:pPr>
      <w:r>
        <w:separator/>
      </w:r>
    </w:p>
  </w:footnote>
  <w:footnote w:type="continuationSeparator" w:id="0">
    <w:p w14:paraId="14BC7261" w14:textId="77777777" w:rsidR="0099011C" w:rsidRDefault="0099011C" w:rsidP="00C00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050B9" w14:textId="20A91029" w:rsidR="00C00976" w:rsidRDefault="003F6E5F" w:rsidP="00C00976">
    <w:pPr>
      <w:pStyle w:val="Encabezado"/>
      <w:jc w:val="right"/>
    </w:pPr>
    <w:r w:rsidRPr="00986F04">
      <w:rPr>
        <w:noProof/>
      </w:rPr>
      <w:drawing>
        <wp:inline distT="0" distB="0" distL="0" distR="0" wp14:anchorId="6B5F0DCE" wp14:editId="10DDB51C">
          <wp:extent cx="1019175" cy="1019175"/>
          <wp:effectExtent l="0" t="0" r="9525" b="9525"/>
          <wp:docPr id="1869501913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9501913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B62FC"/>
    <w:multiLevelType w:val="multilevel"/>
    <w:tmpl w:val="36D4E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AD6825"/>
    <w:multiLevelType w:val="multilevel"/>
    <w:tmpl w:val="1F4E7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750D0C"/>
    <w:multiLevelType w:val="multilevel"/>
    <w:tmpl w:val="6A104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8766903">
    <w:abstractNumId w:val="2"/>
  </w:num>
  <w:num w:numId="2" w16cid:durableId="787091210">
    <w:abstractNumId w:val="0"/>
  </w:num>
  <w:num w:numId="3" w16cid:durableId="582184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BFC"/>
    <w:rsid w:val="00077FF7"/>
    <w:rsid w:val="000F3AAA"/>
    <w:rsid w:val="00197C99"/>
    <w:rsid w:val="00233AB4"/>
    <w:rsid w:val="00256E88"/>
    <w:rsid w:val="00287E97"/>
    <w:rsid w:val="002F37AF"/>
    <w:rsid w:val="002F509D"/>
    <w:rsid w:val="003E1C05"/>
    <w:rsid w:val="003F6E5F"/>
    <w:rsid w:val="004A4BFC"/>
    <w:rsid w:val="00561572"/>
    <w:rsid w:val="005C0641"/>
    <w:rsid w:val="00881475"/>
    <w:rsid w:val="0099011C"/>
    <w:rsid w:val="009D533D"/>
    <w:rsid w:val="00C00976"/>
    <w:rsid w:val="00CB5AEF"/>
    <w:rsid w:val="00CF6B18"/>
    <w:rsid w:val="00D83A12"/>
    <w:rsid w:val="00E85E54"/>
    <w:rsid w:val="00F2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5D117"/>
  <w15:chartTrackingRefBased/>
  <w15:docId w15:val="{F4FFD1ED-8EF2-44E7-B3D4-9F242D174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A4B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A4B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A4B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A4B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A4B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A4B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A4B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A4B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A4B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A4B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A4B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A4B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A4B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A4B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A4B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A4B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A4B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A4B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A4B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A4B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A4B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A4B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A4B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A4B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A4B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A4B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A4B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A4B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A4BFC"/>
    <w:rPr>
      <w:b/>
      <w:bCs/>
      <w:smallCaps/>
      <w:color w:val="0F4761" w:themeColor="accent1" w:themeShade="BF"/>
      <w:spacing w:val="5"/>
    </w:rPr>
  </w:style>
  <w:style w:type="table" w:styleId="Tablanormal2">
    <w:name w:val="Plain Table 2"/>
    <w:basedOn w:val="Tablanormal"/>
    <w:uiPriority w:val="42"/>
    <w:rsid w:val="004A4BFC"/>
    <w:pPr>
      <w:spacing w:after="0" w:line="240" w:lineRule="auto"/>
    </w:pPr>
    <w:rPr>
      <w:rFonts w:ascii="Arial" w:eastAsia="Calibri" w:hAnsi="Arial" w:cs="Times New Roman"/>
      <w:kern w:val="0"/>
      <w:sz w:val="20"/>
      <w:szCs w:val="20"/>
      <w:lang w:val="es-ES" w:eastAsia="es-E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C0097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0976"/>
  </w:style>
  <w:style w:type="paragraph" w:styleId="Piedepgina">
    <w:name w:val="footer"/>
    <w:basedOn w:val="Normal"/>
    <w:link w:val="PiedepginaCar"/>
    <w:uiPriority w:val="99"/>
    <w:unhideWhenUsed/>
    <w:rsid w:val="00C0097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009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9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Enrique Rivera Saucedo</dc:creator>
  <cp:keywords/>
  <dc:description/>
  <cp:lastModifiedBy>Cristian Enrique Rivera Saucedo</cp:lastModifiedBy>
  <cp:revision>6</cp:revision>
  <cp:lastPrinted>2025-02-01T20:46:00Z</cp:lastPrinted>
  <dcterms:created xsi:type="dcterms:W3CDTF">2025-02-04T03:48:00Z</dcterms:created>
  <dcterms:modified xsi:type="dcterms:W3CDTF">2025-02-05T18:53:00Z</dcterms:modified>
</cp:coreProperties>
</file>